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</w:pPr>
      <w:r>
        <w:rPr>
          <w:rtl w:val="0"/>
          <w:lang w:val="en-US"/>
        </w:rPr>
        <w:t>2019 Popcorn Info</w:t>
      </w:r>
    </w:p>
    <w:p>
      <w:pPr>
        <w:pStyle w:val="Title"/>
        <w:jc w:val="center"/>
      </w:pPr>
      <w:r>
        <w:rPr>
          <w:rtl w:val="0"/>
          <w:lang w:val="en-US"/>
        </w:rPr>
        <w:t>(Parent Cheat Sheet)</w:t>
      </w:r>
    </w:p>
    <w:p>
      <w:pPr>
        <w:pStyle w:val="Body A"/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Selling popcorn is a fundraiser for Troop 390 and for the individual Scouts (a portion of the proceeds goes into their Scout accounts). We </w:t>
      </w:r>
      <w:r>
        <w:rPr>
          <w:i w:val="1"/>
          <w:iCs w:val="1"/>
          <w:sz w:val="28"/>
          <w:szCs w:val="28"/>
          <w:rtl w:val="0"/>
          <w:lang w:val="en-US"/>
        </w:rPr>
        <w:t>ask</w:t>
      </w:r>
      <w:r>
        <w:rPr>
          <w:i w:val="1"/>
          <w:iCs w:val="1"/>
          <w:sz w:val="28"/>
          <w:szCs w:val="28"/>
          <w:rtl w:val="0"/>
          <w:lang w:val="en-US"/>
        </w:rPr>
        <w:t xml:space="preserve"> all Scouts to participate in selling popcorn and to sell $450 worth of product</w:t>
      </w:r>
      <w:r>
        <w:rPr>
          <w:i w:val="1"/>
          <w:iCs w:val="1"/>
          <w:sz w:val="28"/>
          <w:szCs w:val="28"/>
          <w:rtl w:val="0"/>
          <w:lang w:val="en-US"/>
        </w:rPr>
        <w:t>. Those who don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t sell $450, will be asked to make a $75 donation to the Troop. This and the Spaghetti Dinner are our only fundraisers for the Troop!</w:t>
      </w:r>
    </w:p>
    <w:p>
      <w:pPr>
        <w:pStyle w:val="Body A"/>
      </w:pPr>
    </w:p>
    <w:p>
      <w:pPr>
        <w:pStyle w:val="Heading"/>
      </w:pPr>
      <w:r>
        <w:rPr>
          <w:rtl w:val="0"/>
          <w:lang w:val="en-US"/>
        </w:rPr>
        <w:t>Ways to sell: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Show and Sell and Blitz Days (see available dates &amp; locations below)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Take Order (ask family, friends, and neighbors to support the Scouts and buy popcorn). Scouts should already have their sales sheets.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Corporate Sales (ask local business owners to include Scouts BSA popcorn in their annual holiday gifts)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Online Orders (free shipping to family far away!) The Scout must contact Elise (330-730-8007 or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"mailto:emnester1@gmail.com"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en-US"/>
        </w:rPr>
        <w:t>emnester1@gmail.com</w:t>
      </w:r>
      <w:r>
        <w:rPr>
          <w:sz w:val="28"/>
          <w:szCs w:val="28"/>
        </w:rPr>
        <w:fldChar w:fldCharType="end" w:fldLock="0"/>
      </w:r>
      <w:r>
        <w:rPr>
          <w:rStyle w:val="None"/>
          <w:sz w:val="28"/>
          <w:szCs w:val="28"/>
          <w:rtl w:val="0"/>
          <w:lang w:val="en-US"/>
        </w:rPr>
        <w:t>) to get their online code.</w:t>
      </w:r>
    </w:p>
    <w:p>
      <w:pPr>
        <w:pStyle w:val="Body A"/>
      </w:pPr>
    </w:p>
    <w:p>
      <w:pPr>
        <w:pStyle w:val="Heading"/>
      </w:pPr>
      <w:r>
        <w:rPr>
          <w:rStyle w:val="None"/>
          <w:rtl w:val="0"/>
          <w:lang w:val="en-US"/>
        </w:rPr>
        <w:t>New products this year: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White Cheddar (replaces Cheddar)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Buffalo Ranch (replaces </w:t>
      </w:r>
      <w:r>
        <w:rPr>
          <w:rStyle w:val="None"/>
          <w:sz w:val="28"/>
          <w:szCs w:val="28"/>
          <w:rtl w:val="0"/>
          <w:lang w:val="en-US"/>
        </w:rPr>
        <w:t>Jalape</w:t>
      </w:r>
      <w:r>
        <w:rPr>
          <w:rStyle w:val="None"/>
          <w:sz w:val="28"/>
          <w:szCs w:val="28"/>
          <w:rtl w:val="0"/>
          <w:lang w:val="en-US"/>
        </w:rPr>
        <w:t>ñ</w:t>
      </w:r>
      <w:r>
        <w:rPr>
          <w:rStyle w:val="None"/>
          <w:sz w:val="28"/>
          <w:szCs w:val="28"/>
          <w:rtl w:val="0"/>
          <w:lang w:val="en-US"/>
        </w:rPr>
        <w:t>o</w:t>
      </w:r>
      <w:r>
        <w:rPr>
          <w:rStyle w:val="None"/>
          <w:sz w:val="28"/>
          <w:szCs w:val="28"/>
          <w:rtl w:val="0"/>
          <w:lang w:val="en-US"/>
        </w:rPr>
        <w:t xml:space="preserve"> Cheese)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>Cashew Thunder (replaces Mud Puddles)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rStyle w:val="None"/>
          <w:sz w:val="28"/>
          <w:szCs w:val="28"/>
          <w:rtl w:val="0"/>
          <w:lang w:val="en-US"/>
        </w:rPr>
        <w:t xml:space="preserve">There is no </w:t>
      </w:r>
      <w:r>
        <w:rPr>
          <w:rStyle w:val="None"/>
          <w:sz w:val="28"/>
          <w:szCs w:val="28"/>
          <w:rtl w:val="0"/>
          <w:lang w:val="en-US"/>
        </w:rPr>
        <w:t>“</w:t>
      </w:r>
      <w:r>
        <w:rPr>
          <w:rStyle w:val="None"/>
          <w:sz w:val="28"/>
          <w:szCs w:val="28"/>
          <w:rtl w:val="0"/>
          <w:lang w:val="en-US"/>
        </w:rPr>
        <w:t>lite</w:t>
      </w:r>
      <w:r>
        <w:rPr>
          <w:rStyle w:val="None"/>
          <w:sz w:val="28"/>
          <w:szCs w:val="28"/>
          <w:rtl w:val="0"/>
          <w:lang w:val="en-US"/>
        </w:rPr>
        <w:t xml:space="preserve">” </w:t>
      </w:r>
      <w:r>
        <w:rPr>
          <w:rStyle w:val="None"/>
          <w:sz w:val="28"/>
          <w:szCs w:val="28"/>
          <w:rtl w:val="0"/>
          <w:lang w:val="en-US"/>
        </w:rPr>
        <w:t>microwave popcorn this year</w:t>
      </w:r>
      <w:r>
        <w:rPr>
          <w:rStyle w:val="None"/>
          <w:sz w:val="22"/>
          <w:szCs w:val="22"/>
          <w:rtl w:val="0"/>
          <w:lang w:val="en-US"/>
        </w:rPr>
        <w:t>.</w:t>
      </w:r>
    </w:p>
    <w:p>
      <w:pPr>
        <w:pStyle w:val="Body A"/>
      </w:pPr>
    </w:p>
    <w:p>
      <w:pPr>
        <w:pStyle w:val="Heading"/>
      </w:pPr>
      <w:r>
        <w:rPr>
          <w:rStyle w:val="None"/>
          <w:rtl w:val="0"/>
          <w:lang w:val="en-US"/>
        </w:rPr>
        <w:t>Important Dates!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Sept 24th - 1/2  way point - Scouts selling 15 items or more (and bringing their sheets to the meeting) will receive a large candy bar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Oct 8 - 3/4 point - fill an entire worksheet (30 lines) or $550 in sales, receive a $15 gift card (GameStop, Regal Cinema, iTunes, Google Play)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Oct 22</w:t>
      </w:r>
      <w:r>
        <w:rPr>
          <w:rStyle w:val="None"/>
          <w:sz w:val="28"/>
          <w:szCs w:val="28"/>
          <w:rtl w:val="0"/>
          <w:lang w:val="en-US"/>
        </w:rPr>
        <w:t xml:space="preserve"> - Finish Line - Sell $750 &amp; receive $25 gift card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11/8 weekend popcorn pickup (Details TBD)</w:t>
      </w: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11/26 Popcorn money is due to the Troop</w:t>
      </w:r>
    </w:p>
    <w:p>
      <w:pPr>
        <w:pStyle w:val="Body A"/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Sell a minimum of $450 &amp; receive 1 free camp weekend ($10 camp)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</w:pPr>
      <w:r>
        <w:rPr>
          <w:rStyle w:val="None"/>
          <w:rtl w:val="0"/>
          <w:lang w:val="en-US"/>
        </w:rPr>
        <w:t>(Please see reverse side for open Show &amp; Sell dates)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</w:pPr>
      <w:r>
        <w:rPr>
          <w:rStyle w:val="None"/>
          <w:rtl w:val="0"/>
          <w:lang w:val="en-US"/>
        </w:rPr>
        <w:t>Open Show &amp; Sell Dates:</w:t>
      </w:r>
    </w:p>
    <w:p>
      <w:pPr>
        <w:pStyle w:val="Body A"/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9/6 from 5-7pm at Wadsworth Walmart - </w:t>
      </w:r>
      <w:r>
        <w:rPr>
          <w:rStyle w:val="None"/>
          <w:sz w:val="28"/>
          <w:szCs w:val="28"/>
          <w:rtl w:val="0"/>
          <w:lang w:val="en-US"/>
        </w:rPr>
        <w:t>1</w:t>
      </w:r>
      <w:r>
        <w:rPr>
          <w:rStyle w:val="None"/>
          <w:sz w:val="28"/>
          <w:szCs w:val="28"/>
          <w:rtl w:val="0"/>
          <w:lang w:val="en-US"/>
        </w:rPr>
        <w:t xml:space="preserve"> opening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9/7 Blitz Day at the Gallagher neighborhood (4051 Stonebridge Blvd, Copley) immediately following the Rummage Sale Cleanup. Scouts will Show &amp; Deliver popcorn until 5pm, then meet back at the Gallaghers for hotdogs &amp; chips. Please bring a wagon to tow popcorn if you have one.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9/8 11-2pm DrugMart (corner of Medina Line &amp; Rt. 18) - 1 opening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 xml:space="preserve">9/10 6:30-8pm Popcorn Blitz during Troop Meeting in the neighborhood behind Faith &amp; St Hilary. </w:t>
      </w:r>
      <w:r>
        <w:rPr>
          <w:rStyle w:val="None"/>
          <w:b w:val="1"/>
          <w:bCs w:val="1"/>
          <w:sz w:val="28"/>
          <w:szCs w:val="28"/>
          <w:rtl w:val="0"/>
          <w:lang w:val="en-US"/>
        </w:rPr>
        <w:t xml:space="preserve">Please note the meeting time change! </w:t>
      </w:r>
      <w:r>
        <w:rPr>
          <w:rStyle w:val="None"/>
          <w:sz w:val="28"/>
          <w:szCs w:val="28"/>
          <w:rtl w:val="0"/>
          <w:lang w:val="en-US"/>
        </w:rPr>
        <w:t>Bring a wagon to tow popcorn if you have one.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9/22 after 9am &amp; 11am service at Faith Lutheran. This is campout weekend so we are looking for Scouts who won</w:t>
      </w:r>
      <w:r>
        <w:rPr>
          <w:rStyle w:val="None"/>
          <w:sz w:val="28"/>
          <w:szCs w:val="28"/>
          <w:rtl w:val="0"/>
          <w:lang w:val="en-US"/>
        </w:rPr>
        <w:t>’</w:t>
      </w:r>
      <w:r>
        <w:rPr>
          <w:rStyle w:val="None"/>
          <w:sz w:val="28"/>
          <w:szCs w:val="28"/>
          <w:rtl w:val="0"/>
          <w:lang w:val="en-US"/>
        </w:rPr>
        <w:t>t be attending the campout. - 3 openings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9/27 5-7pm at Wadsworth in Walmart - 3 openings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10/5 noon-2pm at Fairlawn Giant Eagle (by Faith) - 3 openings</w:t>
      </w:r>
    </w:p>
    <w:p>
      <w:pPr>
        <w:pStyle w:val="Body A"/>
        <w:rPr>
          <w:rStyle w:val="None"/>
          <w:sz w:val="28"/>
          <w:szCs w:val="28"/>
        </w:rPr>
      </w:pPr>
    </w:p>
    <w:p>
      <w:pPr>
        <w:pStyle w:val="Body A"/>
      </w:pPr>
      <w:r>
        <w:rPr>
          <w:rStyle w:val="None"/>
          <w:sz w:val="28"/>
          <w:szCs w:val="28"/>
          <w:rtl w:val="0"/>
          <w:lang w:val="en-US"/>
        </w:rPr>
        <w:t xml:space="preserve">Please contact Elise Nester (330-730-8007 or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"mailto:emnester1@gmail.com"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emnester1@gmail.com</w:t>
      </w:r>
      <w:r>
        <w:rPr/>
        <w:fldChar w:fldCharType="end" w:fldLock="0"/>
      </w:r>
      <w:r>
        <w:rPr>
          <w:rStyle w:val="None"/>
          <w:sz w:val="28"/>
          <w:szCs w:val="28"/>
          <w:rtl w:val="0"/>
          <w:lang w:val="en-US"/>
        </w:rPr>
        <w:t>) to sign up for Show &amp; Sell Dates.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Hyperlink.1">
    <w:name w:val="Hyperlink.1"/>
    <w:basedOn w:val="None"/>
    <w:next w:val="Hyperlink.1"/>
    <w:rPr>
      <w:sz w:val="28"/>
      <w:szCs w:val="28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